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UNFPA/BRA/RFQ/2022/010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450" w:firstLine="0"/>
        <w:jc w:val="both"/>
        <w:rPr/>
      </w:pPr>
      <w:r w:rsidDel="00000000" w:rsidR="00000000" w:rsidRPr="00000000">
        <w:rPr>
          <w:b w:val="1"/>
          <w:rtl w:val="0"/>
        </w:rPr>
        <w:t xml:space="preserve">Local de realização do serviço:</w:t>
      </w:r>
      <w:r w:rsidDel="00000000" w:rsidR="00000000" w:rsidRPr="00000000">
        <w:rPr>
          <w:rtl w:val="0"/>
        </w:rPr>
        <w:t xml:space="preserve"> Salvador/BA. </w:t>
      </w:r>
    </w:p>
    <w:p w:rsidR="00000000" w:rsidDel="00000000" w:rsidP="00000000" w:rsidRDefault="00000000" w:rsidRPr="00000000" w14:paraId="00000012">
      <w:pPr>
        <w:widowControl w:val="1"/>
        <w:ind w:left="450" w:firstLine="0"/>
        <w:jc w:val="both"/>
        <w:rPr/>
      </w:pPr>
      <w:r w:rsidDel="00000000" w:rsidR="00000000" w:rsidRPr="00000000">
        <w:rPr>
          <w:b w:val="1"/>
          <w:rtl w:val="0"/>
        </w:rPr>
        <w:t xml:space="preserve">Datas:</w:t>
      </w:r>
      <w:r w:rsidDel="00000000" w:rsidR="00000000" w:rsidRPr="00000000">
        <w:rPr>
          <w:rtl w:val="0"/>
        </w:rPr>
        <w:t xml:space="preserve"> de 10 a 12 de agosto de 2022, de 8h00 às 19h00.</w:t>
      </w:r>
    </w:p>
    <w:p w:rsidR="00000000" w:rsidDel="00000000" w:rsidP="00000000" w:rsidRDefault="00000000" w:rsidRPr="00000000" w14:paraId="00000013">
      <w:pPr>
        <w:widowControl w:val="1"/>
        <w:ind w:left="450" w:firstLine="0"/>
        <w:jc w:val="both"/>
        <w:rPr/>
      </w:pPr>
      <w:r w:rsidDel="00000000" w:rsidR="00000000" w:rsidRPr="00000000">
        <w:rPr>
          <w:b w:val="1"/>
          <w:rtl w:val="0"/>
        </w:rPr>
        <w:t xml:space="preserve">Hotel evento e das acomodações:</w:t>
      </w:r>
      <w:r w:rsidDel="00000000" w:rsidR="00000000" w:rsidRPr="00000000">
        <w:rPr>
          <w:rtl w:val="0"/>
        </w:rPr>
        <w:t xml:space="preserve"> categorias 3 ou 4 estrelas (turístico), preferencialmente na Barra ou região próxima</w:t>
      </w:r>
    </w:p>
    <w:p w:rsidR="00000000" w:rsidDel="00000000" w:rsidP="00000000" w:rsidRDefault="00000000" w:rsidRPr="00000000" w14:paraId="00000014">
      <w:pPr>
        <w:widowControl w:val="1"/>
        <w:ind w:left="45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Público estimado:</w:t>
      </w:r>
      <w:r w:rsidDel="00000000" w:rsidR="00000000" w:rsidRPr="00000000">
        <w:rPr>
          <w:rtl w:val="0"/>
        </w:rPr>
        <w:t xml:space="preserve"> 50 pessoas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* Todos os profissionais e colaboradores da empresa contratada deverão utilizar máscaras sempre que estiverem prestando serviços para o objeto deste edital</w:t>
      </w:r>
    </w:p>
    <w:p w:rsidR="00000000" w:rsidDel="00000000" w:rsidP="00000000" w:rsidRDefault="00000000" w:rsidRPr="00000000" w14:paraId="00000017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1365"/>
        <w:gridCol w:w="1110"/>
        <w:gridCol w:w="1575"/>
        <w:gridCol w:w="1755"/>
        <w:tblGridChange w:id="0">
          <w:tblGrid>
            <w:gridCol w:w="4530"/>
            <w:gridCol w:w="1365"/>
            <w:gridCol w:w="1110"/>
            <w:gridCol w:w="157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Item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(A)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Diárias</w:t>
            </w:r>
          </w:p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Unitário</w:t>
            </w:r>
          </w:p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</w:t>
            </w:r>
          </w:p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(D) = A x B x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</w:tcPr>
          <w:p w:rsidR="00000000" w:rsidDel="00000000" w:rsidP="00000000" w:rsidRDefault="00000000" w:rsidRPr="00000000" w14:paraId="00000020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ALIMENTAÇÃO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1"/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Jantar no dia 10/08 - cardápio: buffet e/ou menu incluindo opções vegetarianas, sem lactose e sem glúten, sobremesa, frutas, água, suco e/ou refrigerante.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Importante notar que o buffet/menu precisa estar disponível até mais tarde, para garantir que todas as passageiras tenham podido chegar ao hotel e realizar seu check in.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Apresentar no mínimo duas opções de cardápio junto com a proposta orçamentária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1"/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Garrafas de café disponíveis na sala (manhã e tarde dos dias 11/08 e 12/08, 2 garrafas por período)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1"/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Garrafão de 20 litros de água mineral disponíveis na sala (manhã e tarde dos dias 11/08 e 12/08)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widowControl w:val="1"/>
              <w:tabs>
                <w:tab w:val="left" w:pos="360"/>
              </w:tabs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Lanche/coffee-break dias 11/08 e 12/08 – 1 por período (50 pessoas de manhã e 50 pessoas à tarde) - cardápio com frutas e opções vegetarianas, sem lactose e sem glúten, café, chá, água e sucos naturais em um espaço diferente do da sala de reuniões e preferencialmente externo, aberto.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Apresentar no mínimo duas opções de cardápio junto com a proposta orçamentária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1"/>
              <w:tabs>
                <w:tab w:val="left" w:pos="360"/>
              </w:tabs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Almoço no dia 11/08 e 12/08 – cardápio: buffet e/ou menu incluindo opções vegetarianas, sem lactose e sem glúten, frutas, sobremesa, água  suco e/ou refrigerante 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Apresentar no mínimo duas opções de cardápio junto com a proposta orçamentária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1"/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Jantar no dia 11/08 - cardápio: buffet e/ou menu incluindo opções vegetarianas, sem lactose e sem glúten, sobremesa, frutas, água, suco e/ou refrigerante.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Apresentar no mínimo duas opções de cardápio junto com a proposta orçamentária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</w:tcPr>
          <w:p w:rsidR="00000000" w:rsidDel="00000000" w:rsidP="00000000" w:rsidRDefault="00000000" w:rsidRPr="00000000" w14:paraId="00000043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INFRA-ESTRUTURA (Hospedagem deve ser no mesmo local da locação das salas)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1"/>
              <w:spacing w:after="48.00000000000001" w:before="48.00000000000001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Hospedagem – 19 quartos duplos durante 2 noites, padrão standard no mesmo local do evento, preferencialmente com piso frio, com café da manhã incluído (check-in 10/08, check-out 12/08 - preferencialmente late check out incluído)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widowControl w:val="1"/>
              <w:spacing w:after="48.00000000000001" w:before="48.00000000000001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Hospedagem – 3 quartos individuais durante 2 noites, padrão standard no mesmo local do evento, preferencialmente com piso frio, com café da manhã incluído (check-in 10/08, check-out 12/08 - preferencialmente late check out incluído)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1"/>
              <w:spacing w:after="48.00000000000001" w:before="48.00000000000001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Sala grande - Sala de reunião para 50 pessoas com acessibilidade para pessoas com dificuldades de locomoção e cadeirantes, com piso frio,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 01 (uma) mesa presidente com 6 cadeiras;  8 (oito) mesas redondas  espalhadas pela sala com seis cadeiras cada; 3 (três) mesa de apoio ao fundo da sala com 4 cadeiras/mesa, e algumas cadeiras extra disponíveis nas laterais/fundo da sala; ar condicionado, com janelas e luminosidade natural e, impreterivelmente, sem pilastras ou outros que impeçam ampla visão de todos os ângulos da sala.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1"/>
              <w:spacing w:after="48.00000000000001" w:before="48.00000000000001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Salas menores de apoio com uma mesa quadrada/redonda grande e cadeiras, com capacidade para 12 pessoas cada.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1"/>
              <w:spacing w:after="48.00000000000001" w:before="48.00000000000001" w:lineRule="auto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Acesso à Internet wifi para todos os 50 participantes liberado na sala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 Lump Sum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</w:tcPr>
          <w:p w:rsidR="00000000" w:rsidDel="00000000" w:rsidP="00000000" w:rsidRDefault="00000000" w:rsidRPr="00000000" w14:paraId="00000061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EQUIPAMENTOS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widowControl w:val="1"/>
              <w:tabs>
                <w:tab w:val="left" w:pos="360"/>
              </w:tabs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Computador – 3 Laptops, sendo um integrado com equipamentos de som e vídeo, com pelo menos 2 entradas USB, placa de vídeo e som e entrada para CD/CDR/DVD, internet sem fio.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widowControl w:val="1"/>
              <w:tabs>
                <w:tab w:val="left" w:pos="360"/>
              </w:tabs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Projetor - Projetor multimídia (data show)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widowControl w:val="1"/>
              <w:tabs>
                <w:tab w:val="left" w:pos="360"/>
              </w:tabs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Microfones sem fio (com pilhas reservas disponíveis)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widowControl w:val="1"/>
              <w:tabs>
                <w:tab w:val="left" w:pos="360"/>
              </w:tabs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 - Equipamento de som (caixas portáteis para amplificação ou pequenos amplificadores) para projeção de vídeos no computador e emissão do som dos microfones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1"/>
              <w:tabs>
                <w:tab w:val="left" w:pos="360"/>
              </w:tabs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Impressora, preferencialmente sem fio, preto e branco conectada a um dos computadores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1"/>
              <w:tabs>
                <w:tab w:val="left" w:pos="360"/>
              </w:tabs>
              <w:spacing w:after="48.00000000000001" w:before="48.00000000000001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Tela - Tela para projeção multimídia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Totens de álcool em gel para o hall e para o auditório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</w:tcPr>
          <w:p w:rsidR="00000000" w:rsidDel="00000000" w:rsidP="00000000" w:rsidRDefault="00000000" w:rsidRPr="00000000" w14:paraId="00000089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 HUMANOS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widowControl w:val="1"/>
              <w:spacing w:after="48.00000000000001" w:before="48.00000000000001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Pessoa da empresa contratada nos dias de 11/08 a 12/08 disponível no local do evento durante toda a oficina, para apoio logístico, incluindo controle de presença, e comunicação com a equipe da organização do evento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</w:tcPr>
          <w:p w:rsidR="00000000" w:rsidDel="00000000" w:rsidP="00000000" w:rsidRDefault="00000000" w:rsidRPr="00000000" w14:paraId="00000093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IMPRESSÃO (COMUNICAÇÃO)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spacing w:after="48.00000000000001" w:before="48.00000000000001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Impressão de 50 Crachás tamanho 10cmx13cm; cor 4x0; papel couchê fosco 250g; com furo e cordão cor branca.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widowControl w:val="1"/>
              <w:spacing w:after="48.00000000000001" w:before="48.00000000000001" w:lineRule="auto"/>
              <w:ind w:lef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Impressão de 50 Certificados tamanho A4; cor 4x0; papel couché fosco 180g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cccccc" w:val="clear"/>
          </w:tcPr>
          <w:p w:rsidR="00000000" w:rsidDel="00000000" w:rsidP="00000000" w:rsidRDefault="00000000" w:rsidRPr="00000000" w14:paraId="000000A2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SINALIZAÇÃO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widowControl w:val="1"/>
              <w:spacing w:after="48.00000000000001" w:before="48.00000000000001" w:lineRule="auto"/>
              <w:rPr>
                <w:color w:val="3c4043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Hotel deverá prover sinalização adequada do local de evento para todas as participantes.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Lump Sum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ffc000" w:val="clear"/>
          </w:tcPr>
          <w:p w:rsidR="00000000" w:rsidDel="00000000" w:rsidP="00000000" w:rsidRDefault="00000000" w:rsidRPr="00000000" w14:paraId="000000AC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before="11" w:lineRule="auto"/>
        <w:ind w:left="450" w:right="-3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UNFPA/BRA/RFQ/2022/010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BF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Style w:val="Heading1"/>
        <w:pageBreakBefore w:val="0"/>
        <w:ind w:left="0" w:right="-3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1"/>
        <w:pageBreakBefore w:val="0"/>
        <w:ind w:left="0" w:right="-3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699516</wp:posOffset>
          </wp:positionH>
          <wp:positionV relativeFrom="page">
            <wp:posOffset>449579</wp:posOffset>
          </wp:positionV>
          <wp:extent cx="1038346" cy="4886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346" cy="4886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